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B9" w:rsidRPr="006C1DB9" w:rsidRDefault="006C1DB9" w:rsidP="006C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C1D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ГРАЖДАН В СФЕРЕ</w:t>
      </w:r>
    </w:p>
    <w:p w:rsidR="006C1DB9" w:rsidRPr="006C1DB9" w:rsidRDefault="006C1DB9" w:rsidP="006C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B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 ЗДОРОВЬЯ</w:t>
      </w:r>
      <w:bookmarkEnd w:id="0"/>
    </w:p>
    <w:p w:rsidR="006C1DB9" w:rsidRPr="006C1DB9" w:rsidRDefault="006C1DB9" w:rsidP="006C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1DB9" w:rsidRPr="006C1DB9" w:rsidRDefault="006C1DB9" w:rsidP="006C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1DB9" w:rsidRPr="006C1DB9" w:rsidRDefault="006C1DB9" w:rsidP="006C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B9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Каждый имеет право на охрану здоровья.</w:t>
      </w:r>
    </w:p>
    <w:p w:rsidR="006C1DB9" w:rsidRPr="006C1DB9" w:rsidRDefault="006C1DB9" w:rsidP="006C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B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помощью.</w:t>
      </w:r>
    </w:p>
    <w:p w:rsidR="006C1DB9" w:rsidRPr="006C1DB9" w:rsidRDefault="006C1DB9" w:rsidP="006C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B9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Каждый имеет право на медицинскую помощь.</w:t>
      </w:r>
    </w:p>
    <w:p w:rsidR="006C1DB9" w:rsidRPr="006C1DB9" w:rsidRDefault="006C1DB9" w:rsidP="006C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B9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6C1DB9" w:rsidRPr="006C1DB9" w:rsidRDefault="006C1DB9" w:rsidP="006C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B9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6C1DB9" w:rsidRPr="006C1DB9" w:rsidRDefault="006C1DB9" w:rsidP="006C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Пациент имеет право </w:t>
      </w:r>
      <w:proofErr w:type="gramStart"/>
      <w:r w:rsidRPr="006C1D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C1D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C1DB9" w:rsidRPr="006C1DB9" w:rsidRDefault="006C1DB9" w:rsidP="006C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B9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выбор врача и выбор медицинской организации в соответствии с настоящим Федеральным законом;</w:t>
      </w:r>
    </w:p>
    <w:p w:rsidR="006C1DB9" w:rsidRPr="006C1DB9" w:rsidRDefault="006C1DB9" w:rsidP="006C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B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6C1DB9" w:rsidRPr="006C1DB9" w:rsidRDefault="006C1DB9" w:rsidP="006C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B9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получение консультаций врачей-специалистов;</w:t>
      </w:r>
    </w:p>
    <w:p w:rsidR="006C1DB9" w:rsidRPr="006C1DB9" w:rsidRDefault="006C1DB9" w:rsidP="006C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B9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6C1DB9" w:rsidRPr="006C1DB9" w:rsidRDefault="006C1DB9" w:rsidP="006C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B9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6C1DB9" w:rsidRPr="006C1DB9" w:rsidRDefault="006C1DB9" w:rsidP="006C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B9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получение лечебного питания в случае нахождения пациента на лечении в стационарных условиях;</w:t>
      </w:r>
    </w:p>
    <w:p w:rsidR="006C1DB9" w:rsidRPr="006C1DB9" w:rsidRDefault="006C1DB9" w:rsidP="006C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B9">
        <w:rPr>
          <w:rFonts w:ascii="Times New Roman" w:eastAsia="Times New Roman" w:hAnsi="Times New Roman" w:cs="Times New Roman"/>
          <w:sz w:val="24"/>
          <w:szCs w:val="24"/>
          <w:lang w:eastAsia="ru-RU"/>
        </w:rPr>
        <w:t>7) защиту сведений, составляющих врачебную тайну;</w:t>
      </w:r>
    </w:p>
    <w:p w:rsidR="006C1DB9" w:rsidRPr="006C1DB9" w:rsidRDefault="006C1DB9" w:rsidP="006C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B9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отказ от медицинского вмешательства;</w:t>
      </w:r>
    </w:p>
    <w:p w:rsidR="006C1DB9" w:rsidRPr="006C1DB9" w:rsidRDefault="006C1DB9" w:rsidP="006C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B9">
        <w:rPr>
          <w:rFonts w:ascii="Times New Roman" w:eastAsia="Times New Roman" w:hAnsi="Times New Roman" w:cs="Times New Roman"/>
          <w:sz w:val="24"/>
          <w:szCs w:val="24"/>
          <w:lang w:eastAsia="ru-RU"/>
        </w:rPr>
        <w:t>9) возмещение вреда, причиненного здоровью при оказании ему медицинской помощи;</w:t>
      </w:r>
    </w:p>
    <w:p w:rsidR="006C1DB9" w:rsidRPr="006C1DB9" w:rsidRDefault="006C1DB9" w:rsidP="006C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B9">
        <w:rPr>
          <w:rFonts w:ascii="Times New Roman" w:eastAsia="Times New Roman" w:hAnsi="Times New Roman" w:cs="Times New Roman"/>
          <w:sz w:val="24"/>
          <w:szCs w:val="24"/>
          <w:lang w:eastAsia="ru-RU"/>
        </w:rPr>
        <w:t>10) допуск к нему адвоката или законного представителя для защиты своих прав;</w:t>
      </w:r>
    </w:p>
    <w:p w:rsidR="006C1DB9" w:rsidRPr="006C1DB9" w:rsidRDefault="006C1DB9" w:rsidP="006C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B9">
        <w:rPr>
          <w:rFonts w:ascii="Times New Roman" w:eastAsia="Times New Roman" w:hAnsi="Times New Roman" w:cs="Times New Roman"/>
          <w:sz w:val="24"/>
          <w:szCs w:val="24"/>
          <w:lang w:eastAsia="ru-RU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6C1DB9" w:rsidRPr="006C1DB9" w:rsidRDefault="006C1DB9" w:rsidP="006C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B9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Пациент либо его законный представитель имеет право непосредственно знакомиться с медицинской документацией, отражающей состояние его здоровья, в порядке, установленном уполномоченным федеральным органом исполнительной власти, и получать на основании такой документации консультации у других специалистов.</w:t>
      </w:r>
    </w:p>
    <w:p w:rsidR="006C1DB9" w:rsidRPr="006C1DB9" w:rsidRDefault="006C1DB9" w:rsidP="006C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</w:t>
      </w:r>
      <w:r w:rsidRPr="006C1D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A42FDF" w:rsidRDefault="00A42FDF"/>
    <w:sectPr w:rsidR="00A42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67"/>
    <w:rsid w:val="00503367"/>
    <w:rsid w:val="006C1DB9"/>
    <w:rsid w:val="00A4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2015-02-18T08:28:00Z</dcterms:created>
  <dcterms:modified xsi:type="dcterms:W3CDTF">2015-02-18T08:28:00Z</dcterms:modified>
</cp:coreProperties>
</file>